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FB93" w14:textId="24EE0F68" w:rsidR="003B2CF1" w:rsidRDefault="003F40CB">
      <w:pPr>
        <w:rPr>
          <w:b/>
        </w:rPr>
      </w:pPr>
      <w:r>
        <w:rPr>
          <w:noProof/>
        </w:rPr>
        <w:drawing>
          <wp:anchor distT="0" distB="0" distL="114300" distR="114300" simplePos="0" relativeHeight="251657728" behindDoc="1" locked="0" layoutInCell="1" allowOverlap="1" wp14:anchorId="70552E21" wp14:editId="3AECAE78">
            <wp:simplePos x="0" y="0"/>
            <wp:positionH relativeFrom="column">
              <wp:posOffset>-228600</wp:posOffset>
            </wp:positionH>
            <wp:positionV relativeFrom="paragraph">
              <wp:posOffset>-707390</wp:posOffset>
            </wp:positionV>
            <wp:extent cx="1028700" cy="75184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703F4" w14:textId="77777777" w:rsidR="00073901" w:rsidRDefault="00073901">
      <w:pPr>
        <w:rPr>
          <w:b/>
        </w:rPr>
      </w:pPr>
    </w:p>
    <w:p w14:paraId="060D7537" w14:textId="77777777" w:rsidR="00DF58F7" w:rsidRPr="00A652FC" w:rsidRDefault="00DF58F7" w:rsidP="00A652FC">
      <w:pPr>
        <w:jc w:val="center"/>
        <w:rPr>
          <w:b/>
          <w:sz w:val="52"/>
          <w:szCs w:val="52"/>
        </w:rPr>
      </w:pPr>
      <w:r w:rsidRPr="00A652FC">
        <w:rPr>
          <w:b/>
          <w:sz w:val="52"/>
          <w:szCs w:val="52"/>
        </w:rPr>
        <w:t>JOB VACANCY</w:t>
      </w:r>
    </w:p>
    <w:p w14:paraId="089162C2" w14:textId="77777777" w:rsidR="00DF58F7" w:rsidRDefault="00DF58F7">
      <w:pPr>
        <w:rPr>
          <w:b/>
        </w:rPr>
      </w:pPr>
    </w:p>
    <w:p w14:paraId="2080A680" w14:textId="77777777" w:rsidR="00A652FC" w:rsidRDefault="00A652FC">
      <w:pPr>
        <w:rPr>
          <w:b/>
        </w:rPr>
      </w:pPr>
    </w:p>
    <w:p w14:paraId="0DFEF5FE" w14:textId="77777777" w:rsidR="00A652FC" w:rsidRDefault="00A652FC">
      <w:pPr>
        <w:rPr>
          <w:b/>
        </w:rPr>
      </w:pPr>
    </w:p>
    <w:p w14:paraId="5E39AB4B" w14:textId="028045B6" w:rsidR="00DF58F7" w:rsidRPr="00A652FC" w:rsidRDefault="00DF58F7">
      <w:pPr>
        <w:rPr>
          <w:b/>
        </w:rPr>
      </w:pPr>
      <w:r w:rsidRPr="00A652FC">
        <w:rPr>
          <w:b/>
          <w:u w:val="single"/>
        </w:rPr>
        <w:t>Type</w:t>
      </w:r>
      <w:r w:rsidRPr="00A652FC">
        <w:rPr>
          <w:b/>
        </w:rPr>
        <w:t>:  General Manager/Water Operator – Half time</w:t>
      </w:r>
    </w:p>
    <w:p w14:paraId="4318AAE1" w14:textId="77777777" w:rsidR="00A652FC" w:rsidRDefault="00A652FC">
      <w:pPr>
        <w:rPr>
          <w:b/>
        </w:rPr>
      </w:pPr>
    </w:p>
    <w:p w14:paraId="3448BDA3" w14:textId="40BA388F" w:rsidR="00DF58F7" w:rsidRPr="00A652FC" w:rsidRDefault="00DF58F7">
      <w:pPr>
        <w:rPr>
          <w:b/>
        </w:rPr>
      </w:pPr>
      <w:r w:rsidRPr="00A652FC">
        <w:rPr>
          <w:b/>
          <w:u w:val="single"/>
        </w:rPr>
        <w:t>Location</w:t>
      </w:r>
      <w:r w:rsidRPr="00A652FC">
        <w:rPr>
          <w:b/>
        </w:rPr>
        <w:t>:  Greenhorn Creek Community Services District, 2049 Red Bluff Circle, Quincy, CA 95971</w:t>
      </w:r>
    </w:p>
    <w:p w14:paraId="43E019B9" w14:textId="246046EB" w:rsidR="00DF58F7" w:rsidRDefault="00DF58F7">
      <w:pPr>
        <w:rPr>
          <w:b/>
        </w:rPr>
      </w:pPr>
    </w:p>
    <w:p w14:paraId="1C8D5C4C" w14:textId="77777777" w:rsidR="00A652FC" w:rsidRPr="00A652FC" w:rsidRDefault="00A652FC">
      <w:pPr>
        <w:rPr>
          <w:b/>
        </w:rPr>
      </w:pPr>
    </w:p>
    <w:p w14:paraId="68DA70F8" w14:textId="77777777" w:rsidR="00DF58F7" w:rsidRPr="00A652FC" w:rsidRDefault="00DF58F7">
      <w:pPr>
        <w:rPr>
          <w:b/>
        </w:rPr>
      </w:pPr>
      <w:r w:rsidRPr="00A652FC">
        <w:rPr>
          <w:b/>
          <w:u w:val="single"/>
        </w:rPr>
        <w:t>Pay</w:t>
      </w:r>
      <w:r w:rsidRPr="00A652FC">
        <w:rPr>
          <w:b/>
        </w:rPr>
        <w:t>:  Dependent upon qualifications</w:t>
      </w:r>
    </w:p>
    <w:p w14:paraId="1338CFE5" w14:textId="761A888D" w:rsidR="00DF58F7" w:rsidRDefault="00DF58F7">
      <w:pPr>
        <w:rPr>
          <w:b/>
        </w:rPr>
      </w:pPr>
    </w:p>
    <w:p w14:paraId="72F58B38" w14:textId="77777777" w:rsidR="00A652FC" w:rsidRPr="00A652FC" w:rsidRDefault="00A652FC">
      <w:pPr>
        <w:rPr>
          <w:b/>
        </w:rPr>
      </w:pPr>
    </w:p>
    <w:p w14:paraId="39572F07" w14:textId="77777777" w:rsidR="00DF58F7" w:rsidRPr="00A652FC" w:rsidRDefault="00DF58F7">
      <w:pPr>
        <w:rPr>
          <w:b/>
        </w:rPr>
      </w:pPr>
      <w:r w:rsidRPr="00A652FC">
        <w:rPr>
          <w:b/>
          <w:u w:val="single"/>
        </w:rPr>
        <w:t>Availability</w:t>
      </w:r>
      <w:r w:rsidRPr="00A652FC">
        <w:rPr>
          <w:b/>
        </w:rPr>
        <w:t>:  Applications accepted from October 11, 2019 to October 25, 2019</w:t>
      </w:r>
    </w:p>
    <w:p w14:paraId="74646B68" w14:textId="50EAE93D" w:rsidR="00DF58F7" w:rsidRDefault="00DF58F7">
      <w:pPr>
        <w:rPr>
          <w:b/>
        </w:rPr>
      </w:pPr>
    </w:p>
    <w:p w14:paraId="5F02B9C7" w14:textId="77777777" w:rsidR="00A652FC" w:rsidRPr="00A652FC" w:rsidRDefault="00A652FC">
      <w:pPr>
        <w:rPr>
          <w:b/>
        </w:rPr>
      </w:pPr>
    </w:p>
    <w:p w14:paraId="139AB0B1" w14:textId="48459BC9" w:rsidR="00A6770A" w:rsidRPr="00A652FC" w:rsidRDefault="00DF58F7">
      <w:pPr>
        <w:rPr>
          <w:b/>
        </w:rPr>
      </w:pPr>
      <w:r w:rsidRPr="00A652FC">
        <w:rPr>
          <w:b/>
          <w:u w:val="single"/>
        </w:rPr>
        <w:t>Requirements</w:t>
      </w:r>
      <w:r w:rsidRPr="00A652FC">
        <w:rPr>
          <w:b/>
        </w:rPr>
        <w:t xml:space="preserve">:  Must have or be willing to obtain a Water Distribution Operator’s Grade D1 Certification and a valid California Driver’s License. </w:t>
      </w:r>
    </w:p>
    <w:p w14:paraId="31765C8A" w14:textId="24C8F0E7" w:rsidR="00DF58F7" w:rsidRPr="00A652FC" w:rsidRDefault="00DF58F7">
      <w:pPr>
        <w:rPr>
          <w:b/>
        </w:rPr>
      </w:pPr>
    </w:p>
    <w:p w14:paraId="4BCE8E6E" w14:textId="17B65111" w:rsidR="00DF58F7" w:rsidRPr="00A652FC" w:rsidRDefault="00DF58F7">
      <w:pPr>
        <w:rPr>
          <w:b/>
        </w:rPr>
      </w:pPr>
      <w:r w:rsidRPr="00A652FC">
        <w:rPr>
          <w:b/>
        </w:rPr>
        <w:t xml:space="preserve">Please submit resumes to Janice Bishop, CSD Board President, 530-283-2468, </w:t>
      </w:r>
      <w:hyperlink r:id="rId8" w:history="1">
        <w:r w:rsidRPr="00A652FC">
          <w:rPr>
            <w:rStyle w:val="Hyperlink"/>
            <w:b/>
          </w:rPr>
          <w:t>cjbishop1962@gmail.com</w:t>
        </w:r>
      </w:hyperlink>
    </w:p>
    <w:p w14:paraId="4850CA53" w14:textId="5E6EA120" w:rsidR="00DF58F7" w:rsidRPr="00A652FC" w:rsidRDefault="00DF58F7">
      <w:pPr>
        <w:rPr>
          <w:b/>
        </w:rPr>
      </w:pPr>
    </w:p>
    <w:p w14:paraId="71DB46A2" w14:textId="77777777" w:rsidR="00A652FC" w:rsidRDefault="00A652FC">
      <w:pPr>
        <w:rPr>
          <w:b/>
          <w:u w:val="single"/>
        </w:rPr>
      </w:pPr>
    </w:p>
    <w:p w14:paraId="552833B2" w14:textId="069DE15C" w:rsidR="00DF58F7" w:rsidRPr="00A652FC" w:rsidRDefault="00DF58F7">
      <w:pPr>
        <w:rPr>
          <w:b/>
          <w:u w:val="single"/>
        </w:rPr>
      </w:pPr>
      <w:r w:rsidRPr="00A652FC">
        <w:rPr>
          <w:b/>
          <w:u w:val="single"/>
        </w:rPr>
        <w:t>General Information</w:t>
      </w:r>
    </w:p>
    <w:p w14:paraId="1784519B" w14:textId="4A3B6DE4" w:rsidR="00DF58F7" w:rsidRPr="00A652FC" w:rsidRDefault="00DF58F7">
      <w:pPr>
        <w:rPr>
          <w:b/>
        </w:rPr>
      </w:pPr>
    </w:p>
    <w:p w14:paraId="64F3A1B6" w14:textId="6F292233" w:rsidR="00DF58F7" w:rsidRPr="00A652FC" w:rsidRDefault="00DF58F7">
      <w:pPr>
        <w:rPr>
          <w:b/>
        </w:rPr>
      </w:pPr>
      <w:r w:rsidRPr="00A652FC">
        <w:rPr>
          <w:b/>
        </w:rPr>
        <w:t xml:space="preserve">The Greenhorn Creek Community </w:t>
      </w:r>
      <w:r w:rsidR="00A652FC" w:rsidRPr="00A652FC">
        <w:rPr>
          <w:b/>
        </w:rPr>
        <w:t>Services</w:t>
      </w:r>
      <w:r w:rsidRPr="00A652FC">
        <w:rPr>
          <w:b/>
        </w:rPr>
        <w:t xml:space="preserve"> District (“CSD”) is located east of Quincy, </w:t>
      </w:r>
      <w:r w:rsidR="00A652FC" w:rsidRPr="00A652FC">
        <w:rPr>
          <w:b/>
        </w:rPr>
        <w:t>Califo</w:t>
      </w:r>
      <w:r w:rsidR="00A652FC">
        <w:rPr>
          <w:b/>
        </w:rPr>
        <w:t>r</w:t>
      </w:r>
      <w:r w:rsidR="00A652FC" w:rsidRPr="00A652FC">
        <w:rPr>
          <w:b/>
        </w:rPr>
        <w:t>n</w:t>
      </w:r>
      <w:r w:rsidRPr="00A652FC">
        <w:rPr>
          <w:b/>
        </w:rPr>
        <w:t xml:space="preserve">ia in Plumas County and is a special district operating under the </w:t>
      </w:r>
      <w:r w:rsidR="00A652FC" w:rsidRPr="00A652FC">
        <w:rPr>
          <w:b/>
        </w:rPr>
        <w:t>Community</w:t>
      </w:r>
      <w:r w:rsidRPr="00A652FC">
        <w:rPr>
          <w:b/>
        </w:rPr>
        <w:t xml:space="preserve"> Services District Law of the State of California.  The </w:t>
      </w:r>
      <w:r w:rsidR="00A652FC">
        <w:rPr>
          <w:b/>
        </w:rPr>
        <w:t>C</w:t>
      </w:r>
      <w:r w:rsidRPr="00A652FC">
        <w:rPr>
          <w:b/>
        </w:rPr>
        <w:t xml:space="preserve">SD provides water and fire protection to the community of Greenhorn Creek.  The </w:t>
      </w:r>
      <w:r w:rsidR="00A652FC" w:rsidRPr="00A652FC">
        <w:rPr>
          <w:b/>
        </w:rPr>
        <w:t>General</w:t>
      </w:r>
      <w:r w:rsidRPr="00A652FC">
        <w:rPr>
          <w:b/>
        </w:rPr>
        <w:t xml:space="preserve"> Manager is responsible for day-to-day operations of the water department.  For more </w:t>
      </w:r>
      <w:r w:rsidR="00A652FC" w:rsidRPr="00A652FC">
        <w:rPr>
          <w:b/>
        </w:rPr>
        <w:t>information</w:t>
      </w:r>
      <w:r w:rsidRPr="00A652FC">
        <w:rPr>
          <w:b/>
        </w:rPr>
        <w:t xml:space="preserve"> on </w:t>
      </w:r>
      <w:r w:rsidR="00A652FC" w:rsidRPr="00A652FC">
        <w:rPr>
          <w:b/>
        </w:rPr>
        <w:t>our</w:t>
      </w:r>
      <w:r w:rsidRPr="00A652FC">
        <w:rPr>
          <w:b/>
        </w:rPr>
        <w:t xml:space="preserve"> community, please go to our website at </w:t>
      </w:r>
      <w:hyperlink r:id="rId9" w:history="1">
        <w:r w:rsidRPr="00A652FC">
          <w:rPr>
            <w:rStyle w:val="Hyperlink"/>
            <w:b/>
          </w:rPr>
          <w:t>www.greenhorncsd.org</w:t>
        </w:r>
      </w:hyperlink>
    </w:p>
    <w:p w14:paraId="72D4C085" w14:textId="511B1F0A" w:rsidR="00DF58F7" w:rsidRPr="00A652FC" w:rsidRDefault="00DF58F7">
      <w:pPr>
        <w:rPr>
          <w:b/>
        </w:rPr>
      </w:pPr>
    </w:p>
    <w:p w14:paraId="1882ADC8" w14:textId="06F09FD8" w:rsidR="00DF58F7" w:rsidRPr="00A652FC" w:rsidRDefault="00DF58F7">
      <w:pPr>
        <w:rPr>
          <w:b/>
        </w:rPr>
      </w:pPr>
      <w:r w:rsidRPr="00A652FC">
        <w:rPr>
          <w:b/>
        </w:rPr>
        <w:t>The Greenhorn Creek CSD Water Department is charged with providing a safe and reliable wat</w:t>
      </w:r>
      <w:r w:rsidR="002A5D56">
        <w:rPr>
          <w:b/>
        </w:rPr>
        <w:t>e</w:t>
      </w:r>
      <w:bookmarkStart w:id="0" w:name="_GoBack"/>
      <w:bookmarkEnd w:id="0"/>
      <w:r w:rsidRPr="00A652FC">
        <w:rPr>
          <w:b/>
        </w:rPr>
        <w:t xml:space="preserve">r supply to the community.  The Water Department is funded through water service charges, standby fees, facility fees, and other fees and charges.  The department is operated as an “enterprise fund,” which means the fees collected from water customers and property owners must cover all costs of operating, maintaining, repairing, and updating the water system.  </w:t>
      </w:r>
    </w:p>
    <w:p w14:paraId="4BEBF9FD" w14:textId="77777777" w:rsidR="00DF58F7" w:rsidRPr="00A652FC" w:rsidRDefault="00DF58F7">
      <w:pPr>
        <w:rPr>
          <w:b/>
        </w:rPr>
      </w:pPr>
    </w:p>
    <w:p w14:paraId="37329BB4" w14:textId="77777777" w:rsidR="00A6770A" w:rsidRPr="00A652FC" w:rsidRDefault="00A6770A">
      <w:pPr>
        <w:rPr>
          <w:b/>
        </w:rPr>
      </w:pPr>
    </w:p>
    <w:p w14:paraId="27728B42" w14:textId="09F51A64" w:rsidR="004E0642" w:rsidRPr="00A652FC" w:rsidRDefault="004E0642" w:rsidP="00B45CDA">
      <w:pPr>
        <w:rPr>
          <w:b/>
        </w:rPr>
      </w:pPr>
    </w:p>
    <w:sectPr w:rsidR="004E0642" w:rsidRPr="00A652FC" w:rsidSect="00B45CDA">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BC5A" w14:textId="77777777" w:rsidR="002270BD" w:rsidRDefault="002270BD">
      <w:r>
        <w:separator/>
      </w:r>
    </w:p>
  </w:endnote>
  <w:endnote w:type="continuationSeparator" w:id="0">
    <w:p w14:paraId="6C532C15" w14:textId="77777777" w:rsidR="002270BD" w:rsidRDefault="0022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51BA" w14:textId="77777777" w:rsidR="00B45CDA" w:rsidRDefault="00B45CDA" w:rsidP="00B45CDA">
    <w:pPr>
      <w:pStyle w:val="Footer"/>
      <w:pBdr>
        <w:bottom w:val="single" w:sz="12" w:space="1" w:color="auto"/>
      </w:pBdr>
    </w:pPr>
  </w:p>
  <w:p w14:paraId="31D6F88E" w14:textId="214768B0" w:rsidR="00B45CDA" w:rsidRPr="003B2CF1" w:rsidRDefault="00A6770A" w:rsidP="00B45CDA">
    <w:pPr>
      <w:jc w:val="center"/>
      <w:rPr>
        <w:rFonts w:ascii="Engravers MT" w:hAnsi="Engravers MT"/>
        <w:sz w:val="18"/>
        <w:szCs w:val="18"/>
      </w:rPr>
    </w:pPr>
    <w:r>
      <w:rPr>
        <w:rFonts w:ascii="Engravers MT" w:hAnsi="Engravers MT"/>
        <w:sz w:val="18"/>
        <w:szCs w:val="18"/>
      </w:rPr>
      <w:t>2049 REDBLUFF CIRCLE</w:t>
    </w:r>
    <w:r w:rsidR="00B45CDA" w:rsidRPr="003B2CF1">
      <w:rPr>
        <w:rFonts w:ascii="Engravers MT" w:hAnsi="Engravers MT"/>
        <w:sz w:val="18"/>
        <w:szCs w:val="18"/>
      </w:rPr>
      <w:t>, Quincy, California, 95971</w:t>
    </w:r>
    <w:r w:rsidR="00B45CDA">
      <w:rPr>
        <w:rFonts w:ascii="Engravers MT" w:hAnsi="Engravers MT"/>
        <w:sz w:val="18"/>
        <w:szCs w:val="18"/>
      </w:rPr>
      <w:t xml:space="preserve">  </w:t>
    </w:r>
    <w:r w:rsidR="00B45CDA" w:rsidRPr="003B2CF1">
      <w:rPr>
        <w:rFonts w:ascii="Engravers MT" w:hAnsi="Engravers MT"/>
        <w:sz w:val="18"/>
        <w:szCs w:val="18"/>
      </w:rPr>
      <w:t xml:space="preserve"> </w:t>
    </w:r>
    <w:r w:rsidR="00B45CDA">
      <w:rPr>
        <w:rFonts w:ascii="Engravers MT" w:hAnsi="Engravers MT"/>
        <w:sz w:val="18"/>
        <w:szCs w:val="18"/>
      </w:rPr>
      <w:t xml:space="preserve">  </w:t>
    </w:r>
    <w:r w:rsidR="00B45CDA">
      <w:rPr>
        <w:rFonts w:ascii="Arial" w:hAnsi="Arial" w:cs="Arial"/>
        <w:sz w:val="18"/>
        <w:szCs w:val="18"/>
      </w:rPr>
      <w:t>●</w:t>
    </w:r>
    <w:r w:rsidR="00B45CDA">
      <w:rPr>
        <w:rFonts w:ascii="Engravers MT" w:hAnsi="Engravers MT"/>
        <w:sz w:val="18"/>
        <w:szCs w:val="18"/>
      </w:rPr>
      <w:t xml:space="preserve"> </w:t>
    </w:r>
    <w:r w:rsidR="00B45CDA" w:rsidRPr="003B2CF1">
      <w:rPr>
        <w:rFonts w:ascii="Engravers MT" w:hAnsi="Engravers MT"/>
        <w:sz w:val="18"/>
        <w:szCs w:val="18"/>
      </w:rPr>
      <w:t xml:space="preserve"> </w:t>
    </w:r>
    <w:r>
      <w:rPr>
        <w:rFonts w:ascii="Engravers MT" w:hAnsi="Engravers MT"/>
        <w:sz w:val="18"/>
        <w:szCs w:val="18"/>
      </w:rPr>
      <w:t xml:space="preserve">  (</w:t>
    </w:r>
    <w:r w:rsidR="00B45CDA" w:rsidRPr="003B2CF1">
      <w:rPr>
        <w:rFonts w:ascii="Engravers MT" w:hAnsi="Engravers MT"/>
        <w:sz w:val="18"/>
        <w:szCs w:val="18"/>
      </w:rPr>
      <w:t>530) 283-</w:t>
    </w:r>
    <w:r>
      <w:rPr>
        <w:rFonts w:ascii="Engravers MT" w:hAnsi="Engravers MT"/>
        <w:sz w:val="18"/>
        <w:szCs w:val="18"/>
      </w:rPr>
      <w:t>4588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8956B" w14:textId="77777777" w:rsidR="002270BD" w:rsidRDefault="002270BD">
      <w:r>
        <w:separator/>
      </w:r>
    </w:p>
  </w:footnote>
  <w:footnote w:type="continuationSeparator" w:id="0">
    <w:p w14:paraId="0DE586F6" w14:textId="77777777" w:rsidR="002270BD" w:rsidRDefault="00227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DB1A" w14:textId="77777777" w:rsidR="00544EB3" w:rsidRDefault="00544EB3" w:rsidP="00DE3A7D">
    <w:pPr>
      <w:jc w:val="center"/>
      <w:rPr>
        <w:rFonts w:ascii="Engravers MT" w:hAnsi="Engravers MT"/>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988B" w14:textId="77777777" w:rsidR="00B45CDA" w:rsidRDefault="00B45CDA" w:rsidP="00B45CDA">
    <w:pPr>
      <w:ind w:left="1080"/>
      <w:jc w:val="center"/>
      <w:rPr>
        <w:rFonts w:ascii="Engravers MT" w:hAnsi="Engravers MT"/>
        <w:b/>
      </w:rPr>
    </w:pPr>
    <w:r w:rsidRPr="003B2CF1">
      <w:rPr>
        <w:rFonts w:ascii="Engravers MT" w:hAnsi="Engravers MT"/>
        <w:b/>
      </w:rPr>
      <w:t>Greenhorn Creek</w:t>
    </w:r>
  </w:p>
  <w:p w14:paraId="264DC0A7" w14:textId="77777777" w:rsidR="00B45CDA" w:rsidRPr="003B2CF1" w:rsidRDefault="00B45CDA" w:rsidP="00B45CDA">
    <w:pPr>
      <w:ind w:left="1080"/>
      <w:jc w:val="center"/>
      <w:rPr>
        <w:rFonts w:ascii="Engravers MT" w:hAnsi="Engravers MT"/>
        <w:b/>
      </w:rPr>
    </w:pPr>
    <w:r w:rsidRPr="003B2CF1">
      <w:rPr>
        <w:rFonts w:ascii="Engravers MT" w:hAnsi="Engravers MT"/>
        <w:b/>
      </w:rPr>
      <w:t xml:space="preserve"> Community Services District</w:t>
    </w:r>
  </w:p>
  <w:p w14:paraId="0FE47AF9" w14:textId="77777777" w:rsidR="00B45CDA" w:rsidRDefault="00B45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BD4"/>
    <w:multiLevelType w:val="hybridMultilevel"/>
    <w:tmpl w:val="FABE0704"/>
    <w:lvl w:ilvl="0" w:tplc="C444D6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61"/>
    <w:rsid w:val="00000DC9"/>
    <w:rsid w:val="0000123F"/>
    <w:rsid w:val="00010E5A"/>
    <w:rsid w:val="000144E5"/>
    <w:rsid w:val="000154EB"/>
    <w:rsid w:val="00023DDE"/>
    <w:rsid w:val="00034335"/>
    <w:rsid w:val="000464E0"/>
    <w:rsid w:val="000563AC"/>
    <w:rsid w:val="00065026"/>
    <w:rsid w:val="00073901"/>
    <w:rsid w:val="0008780C"/>
    <w:rsid w:val="00091EBC"/>
    <w:rsid w:val="000A17A9"/>
    <w:rsid w:val="000C5FD8"/>
    <w:rsid w:val="000D1925"/>
    <w:rsid w:val="000E7792"/>
    <w:rsid w:val="000F5875"/>
    <w:rsid w:val="000F65A5"/>
    <w:rsid w:val="001178D0"/>
    <w:rsid w:val="00121CFE"/>
    <w:rsid w:val="00125F6A"/>
    <w:rsid w:val="00130EB0"/>
    <w:rsid w:val="00151848"/>
    <w:rsid w:val="00164038"/>
    <w:rsid w:val="00164E93"/>
    <w:rsid w:val="001810D1"/>
    <w:rsid w:val="00192B5E"/>
    <w:rsid w:val="00194133"/>
    <w:rsid w:val="001C1836"/>
    <w:rsid w:val="001D5493"/>
    <w:rsid w:val="001D59A9"/>
    <w:rsid w:val="001E1F80"/>
    <w:rsid w:val="001E2D94"/>
    <w:rsid w:val="00201F11"/>
    <w:rsid w:val="00203332"/>
    <w:rsid w:val="00204DF5"/>
    <w:rsid w:val="00224424"/>
    <w:rsid w:val="00225717"/>
    <w:rsid w:val="002270BD"/>
    <w:rsid w:val="00251098"/>
    <w:rsid w:val="00252A2A"/>
    <w:rsid w:val="002553B4"/>
    <w:rsid w:val="0026088B"/>
    <w:rsid w:val="00260D38"/>
    <w:rsid w:val="002644C9"/>
    <w:rsid w:val="00267E98"/>
    <w:rsid w:val="00287EAB"/>
    <w:rsid w:val="00293564"/>
    <w:rsid w:val="002A5D56"/>
    <w:rsid w:val="002A7FE6"/>
    <w:rsid w:val="002B45F2"/>
    <w:rsid w:val="002B4EB2"/>
    <w:rsid w:val="002B7257"/>
    <w:rsid w:val="002D0D3D"/>
    <w:rsid w:val="002D46B1"/>
    <w:rsid w:val="002F76FA"/>
    <w:rsid w:val="003116B3"/>
    <w:rsid w:val="0033039C"/>
    <w:rsid w:val="00345465"/>
    <w:rsid w:val="003520F7"/>
    <w:rsid w:val="00353F9A"/>
    <w:rsid w:val="003621CD"/>
    <w:rsid w:val="00364FD8"/>
    <w:rsid w:val="00384051"/>
    <w:rsid w:val="00395A26"/>
    <w:rsid w:val="00397869"/>
    <w:rsid w:val="003B2CF1"/>
    <w:rsid w:val="003B5ECB"/>
    <w:rsid w:val="003E77FA"/>
    <w:rsid w:val="003F3B2B"/>
    <w:rsid w:val="003F40CB"/>
    <w:rsid w:val="003F4151"/>
    <w:rsid w:val="004029DC"/>
    <w:rsid w:val="00406E35"/>
    <w:rsid w:val="0041094B"/>
    <w:rsid w:val="004232CA"/>
    <w:rsid w:val="00424EC2"/>
    <w:rsid w:val="00430882"/>
    <w:rsid w:val="004321FC"/>
    <w:rsid w:val="00445095"/>
    <w:rsid w:val="004458B2"/>
    <w:rsid w:val="00454E95"/>
    <w:rsid w:val="0045580C"/>
    <w:rsid w:val="004603D6"/>
    <w:rsid w:val="0046512B"/>
    <w:rsid w:val="00474EE7"/>
    <w:rsid w:val="00492D85"/>
    <w:rsid w:val="00495B8C"/>
    <w:rsid w:val="00496D28"/>
    <w:rsid w:val="004C0518"/>
    <w:rsid w:val="004C52C4"/>
    <w:rsid w:val="004E0642"/>
    <w:rsid w:val="004E34B9"/>
    <w:rsid w:val="004E6DEF"/>
    <w:rsid w:val="004F4921"/>
    <w:rsid w:val="004F5AD9"/>
    <w:rsid w:val="00500D94"/>
    <w:rsid w:val="00503330"/>
    <w:rsid w:val="005135DE"/>
    <w:rsid w:val="00531EC1"/>
    <w:rsid w:val="00534ED2"/>
    <w:rsid w:val="00536A1C"/>
    <w:rsid w:val="00540663"/>
    <w:rsid w:val="00543079"/>
    <w:rsid w:val="00544EB3"/>
    <w:rsid w:val="005462D4"/>
    <w:rsid w:val="0054691F"/>
    <w:rsid w:val="00557516"/>
    <w:rsid w:val="00562D7E"/>
    <w:rsid w:val="00563F6B"/>
    <w:rsid w:val="00567FC0"/>
    <w:rsid w:val="00581689"/>
    <w:rsid w:val="0058473A"/>
    <w:rsid w:val="0058782B"/>
    <w:rsid w:val="005939D0"/>
    <w:rsid w:val="0059546B"/>
    <w:rsid w:val="005C2DDC"/>
    <w:rsid w:val="005C6884"/>
    <w:rsid w:val="006174A5"/>
    <w:rsid w:val="00622181"/>
    <w:rsid w:val="006224EC"/>
    <w:rsid w:val="0063050F"/>
    <w:rsid w:val="00656AA2"/>
    <w:rsid w:val="00673D04"/>
    <w:rsid w:val="006741C8"/>
    <w:rsid w:val="00677DEF"/>
    <w:rsid w:val="00697084"/>
    <w:rsid w:val="006A6787"/>
    <w:rsid w:val="006A6D96"/>
    <w:rsid w:val="006C5F78"/>
    <w:rsid w:val="006C7440"/>
    <w:rsid w:val="006D1AFB"/>
    <w:rsid w:val="006F176D"/>
    <w:rsid w:val="006F1F31"/>
    <w:rsid w:val="006F2D82"/>
    <w:rsid w:val="006F2F89"/>
    <w:rsid w:val="00711BB7"/>
    <w:rsid w:val="00713D90"/>
    <w:rsid w:val="00716990"/>
    <w:rsid w:val="00716AF3"/>
    <w:rsid w:val="00720468"/>
    <w:rsid w:val="007237D9"/>
    <w:rsid w:val="0074015C"/>
    <w:rsid w:val="007449C8"/>
    <w:rsid w:val="00745986"/>
    <w:rsid w:val="007772E9"/>
    <w:rsid w:val="00783468"/>
    <w:rsid w:val="007931A5"/>
    <w:rsid w:val="007972D4"/>
    <w:rsid w:val="007B09ED"/>
    <w:rsid w:val="007B3D61"/>
    <w:rsid w:val="007C1DF2"/>
    <w:rsid w:val="007C1E21"/>
    <w:rsid w:val="007D45C2"/>
    <w:rsid w:val="007E1CAA"/>
    <w:rsid w:val="007F2FDD"/>
    <w:rsid w:val="007F4B8B"/>
    <w:rsid w:val="00805765"/>
    <w:rsid w:val="00814181"/>
    <w:rsid w:val="008304F6"/>
    <w:rsid w:val="008446D8"/>
    <w:rsid w:val="008639C8"/>
    <w:rsid w:val="00864878"/>
    <w:rsid w:val="00886C26"/>
    <w:rsid w:val="00894E46"/>
    <w:rsid w:val="008A0E1A"/>
    <w:rsid w:val="008A62EC"/>
    <w:rsid w:val="008B016F"/>
    <w:rsid w:val="008D3C73"/>
    <w:rsid w:val="008F7E2C"/>
    <w:rsid w:val="0090694A"/>
    <w:rsid w:val="00920B63"/>
    <w:rsid w:val="009304A9"/>
    <w:rsid w:val="00941561"/>
    <w:rsid w:val="00941652"/>
    <w:rsid w:val="00950311"/>
    <w:rsid w:val="00953610"/>
    <w:rsid w:val="00961975"/>
    <w:rsid w:val="00962D5C"/>
    <w:rsid w:val="00975E09"/>
    <w:rsid w:val="00980518"/>
    <w:rsid w:val="00986807"/>
    <w:rsid w:val="00994A21"/>
    <w:rsid w:val="009A56E3"/>
    <w:rsid w:val="009A6733"/>
    <w:rsid w:val="009B535D"/>
    <w:rsid w:val="009C1FA8"/>
    <w:rsid w:val="009C3AF1"/>
    <w:rsid w:val="009D28CE"/>
    <w:rsid w:val="009E2F08"/>
    <w:rsid w:val="009E31E1"/>
    <w:rsid w:val="009E5E89"/>
    <w:rsid w:val="009F1EAB"/>
    <w:rsid w:val="00A27342"/>
    <w:rsid w:val="00A277C9"/>
    <w:rsid w:val="00A31D4B"/>
    <w:rsid w:val="00A337C9"/>
    <w:rsid w:val="00A379A5"/>
    <w:rsid w:val="00A5413E"/>
    <w:rsid w:val="00A561B4"/>
    <w:rsid w:val="00A56CB1"/>
    <w:rsid w:val="00A603E7"/>
    <w:rsid w:val="00A652FC"/>
    <w:rsid w:val="00A6770A"/>
    <w:rsid w:val="00A924BE"/>
    <w:rsid w:val="00AA4616"/>
    <w:rsid w:val="00AB2A6B"/>
    <w:rsid w:val="00AB3099"/>
    <w:rsid w:val="00AB60F3"/>
    <w:rsid w:val="00AB6277"/>
    <w:rsid w:val="00AC03FC"/>
    <w:rsid w:val="00AC71A0"/>
    <w:rsid w:val="00AD6AA8"/>
    <w:rsid w:val="00AD74E2"/>
    <w:rsid w:val="00AE6F2A"/>
    <w:rsid w:val="00AF47D2"/>
    <w:rsid w:val="00AF66DF"/>
    <w:rsid w:val="00B05F31"/>
    <w:rsid w:val="00B156FA"/>
    <w:rsid w:val="00B17107"/>
    <w:rsid w:val="00B22B53"/>
    <w:rsid w:val="00B4194E"/>
    <w:rsid w:val="00B45CDA"/>
    <w:rsid w:val="00B70261"/>
    <w:rsid w:val="00B72ECB"/>
    <w:rsid w:val="00B85AB2"/>
    <w:rsid w:val="00B90532"/>
    <w:rsid w:val="00B905F6"/>
    <w:rsid w:val="00B97E79"/>
    <w:rsid w:val="00BB51A1"/>
    <w:rsid w:val="00BC0AFB"/>
    <w:rsid w:val="00C046C2"/>
    <w:rsid w:val="00C05A0F"/>
    <w:rsid w:val="00C12BB0"/>
    <w:rsid w:val="00C13F76"/>
    <w:rsid w:val="00C227F6"/>
    <w:rsid w:val="00C315B3"/>
    <w:rsid w:val="00C547BE"/>
    <w:rsid w:val="00C670FC"/>
    <w:rsid w:val="00C9639B"/>
    <w:rsid w:val="00CA2769"/>
    <w:rsid w:val="00CA35BA"/>
    <w:rsid w:val="00CB7816"/>
    <w:rsid w:val="00CE0079"/>
    <w:rsid w:val="00CE4EEE"/>
    <w:rsid w:val="00CF1612"/>
    <w:rsid w:val="00CF7A45"/>
    <w:rsid w:val="00D02B3A"/>
    <w:rsid w:val="00D07EB2"/>
    <w:rsid w:val="00D1753E"/>
    <w:rsid w:val="00D25CF6"/>
    <w:rsid w:val="00D26F7E"/>
    <w:rsid w:val="00D31F12"/>
    <w:rsid w:val="00D37132"/>
    <w:rsid w:val="00D46945"/>
    <w:rsid w:val="00D50ADE"/>
    <w:rsid w:val="00D732CB"/>
    <w:rsid w:val="00D75BCA"/>
    <w:rsid w:val="00D76D3B"/>
    <w:rsid w:val="00D91D0B"/>
    <w:rsid w:val="00D9511E"/>
    <w:rsid w:val="00DC0BA1"/>
    <w:rsid w:val="00DE3A7D"/>
    <w:rsid w:val="00DF36FE"/>
    <w:rsid w:val="00DF58F7"/>
    <w:rsid w:val="00DF79E1"/>
    <w:rsid w:val="00E01B60"/>
    <w:rsid w:val="00E04865"/>
    <w:rsid w:val="00E07EFB"/>
    <w:rsid w:val="00E119F8"/>
    <w:rsid w:val="00E21A47"/>
    <w:rsid w:val="00E222F9"/>
    <w:rsid w:val="00E23A9A"/>
    <w:rsid w:val="00E541A8"/>
    <w:rsid w:val="00E579EF"/>
    <w:rsid w:val="00E600D8"/>
    <w:rsid w:val="00E64F09"/>
    <w:rsid w:val="00E74E31"/>
    <w:rsid w:val="00E835DC"/>
    <w:rsid w:val="00E923FE"/>
    <w:rsid w:val="00E957EA"/>
    <w:rsid w:val="00E966AD"/>
    <w:rsid w:val="00EA06ED"/>
    <w:rsid w:val="00EA342C"/>
    <w:rsid w:val="00EA6ED9"/>
    <w:rsid w:val="00EA775E"/>
    <w:rsid w:val="00EC06D6"/>
    <w:rsid w:val="00EC12E1"/>
    <w:rsid w:val="00EC318C"/>
    <w:rsid w:val="00ED2289"/>
    <w:rsid w:val="00EF119F"/>
    <w:rsid w:val="00EF5D40"/>
    <w:rsid w:val="00F01ABB"/>
    <w:rsid w:val="00F0460B"/>
    <w:rsid w:val="00F115AE"/>
    <w:rsid w:val="00F22178"/>
    <w:rsid w:val="00F249A5"/>
    <w:rsid w:val="00F302A1"/>
    <w:rsid w:val="00F472FE"/>
    <w:rsid w:val="00F517FC"/>
    <w:rsid w:val="00F53E4A"/>
    <w:rsid w:val="00F730E6"/>
    <w:rsid w:val="00F7679A"/>
    <w:rsid w:val="00F81205"/>
    <w:rsid w:val="00F824AF"/>
    <w:rsid w:val="00F9018E"/>
    <w:rsid w:val="00F9574B"/>
    <w:rsid w:val="00F97F30"/>
    <w:rsid w:val="00FC5A4E"/>
    <w:rsid w:val="00FD2CFE"/>
    <w:rsid w:val="00FD718E"/>
    <w:rsid w:val="00FF5063"/>
    <w:rsid w:val="00FF5742"/>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C0B98"/>
  <w15:chartTrackingRefBased/>
  <w15:docId w15:val="{2CE42BBD-7946-44B1-BCE5-F1D51A6E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CF1"/>
    <w:pPr>
      <w:tabs>
        <w:tab w:val="center" w:pos="4320"/>
        <w:tab w:val="right" w:pos="8640"/>
      </w:tabs>
    </w:pPr>
  </w:style>
  <w:style w:type="paragraph" w:styleId="Footer">
    <w:name w:val="footer"/>
    <w:basedOn w:val="Normal"/>
    <w:rsid w:val="003B2CF1"/>
    <w:pPr>
      <w:tabs>
        <w:tab w:val="center" w:pos="4320"/>
        <w:tab w:val="right" w:pos="8640"/>
      </w:tabs>
    </w:pPr>
  </w:style>
  <w:style w:type="character" w:styleId="Hyperlink">
    <w:name w:val="Hyperlink"/>
    <w:basedOn w:val="DefaultParagraphFont"/>
    <w:rsid w:val="004E0642"/>
    <w:rPr>
      <w:color w:val="0000FF"/>
      <w:u w:val="single"/>
    </w:rPr>
  </w:style>
  <w:style w:type="character" w:styleId="UnresolvedMention">
    <w:name w:val="Unresolved Mention"/>
    <w:basedOn w:val="DefaultParagraphFont"/>
    <w:uiPriority w:val="99"/>
    <w:semiHidden/>
    <w:unhideWhenUsed/>
    <w:rsid w:val="00DF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bishop1962@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enhornc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Greenhorn Creek Community Services District</vt:lpstr>
    </vt:vector>
  </TitlesOfParts>
  <Company>Plumas County</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Greenhorn Creek Community Services District</dc:title>
  <dc:subject/>
  <dc:creator>bmorris</dc:creator>
  <cp:keywords/>
  <cp:lastModifiedBy>Janice Bishop</cp:lastModifiedBy>
  <cp:revision>5</cp:revision>
  <cp:lastPrinted>2019-05-15T17:32:00Z</cp:lastPrinted>
  <dcterms:created xsi:type="dcterms:W3CDTF">2019-10-07T16:30:00Z</dcterms:created>
  <dcterms:modified xsi:type="dcterms:W3CDTF">2019-10-07T16:30:00Z</dcterms:modified>
</cp:coreProperties>
</file>